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成都银杏酒店管理学院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0周年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校庆主题应征表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主题名称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（中英双语版）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资料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   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   位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地址邮编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   话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   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阐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述</w:t>
            </w:r>
          </w:p>
        </w:tc>
        <w:tc>
          <w:tcPr>
            <w:tcW w:w="6818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4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注：应征主题须为作者原创作品。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455A1"/>
    <w:rsid w:val="0F283216"/>
    <w:rsid w:val="40DA5355"/>
    <w:rsid w:val="741455A1"/>
    <w:rsid w:val="7E29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2021-12-10T03:06:00Z</dcterms:created>
  <dc:creator>189****5755</dc:creator>
  <cp:lastModifiedBy>ZhonGYbaiX✨</cp:lastModifiedBy>
  <dcterms:modified xsi:type="dcterms:W3CDTF">2021-12-10T04:10:22Z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76523CD528E44BF4A4289111AE6972CA</vt:lpwstr>
  </property>
</Properties>
</file>